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>1) Энергетические диаграммы диэлектриков, проводников и полупроводников. Основные понятия.</w:t>
              <w:tab/>
              <w:t>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>3) Движение зарядов в материалах. Диффузия заряженных частиц.</w:t>
              <w:tab/>
              <w:t>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>3.5) Рекомбинация</w:t>
              <w:tab/>
              <w:t>7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4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4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4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/>
      </w:pPr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2"/>
        </w:numPr>
        <w:rPr/>
      </w:pPr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5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5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5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6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6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 w:ascii="Calibri" w:hAnsi="Calibri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4" w:name="yui_3_17_2_1_1623239473673_33"/>
      <w:bookmarkEnd w:id="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rPr>
          <w:rFonts w:ascii="Calibri" w:hAnsi="Calibri"/>
          <w:sz w:val="28"/>
          <w:szCs w:val="28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>П</w:t>
      </w:r>
      <w:r>
        <w:rPr>
          <w:rFonts w:cs="Times New Roman" w:ascii="Calibri" w:hAnsi="Calibri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5" w:name="yui_3_17_2_1_1623240615868_31"/>
      <w:bookmarkEnd w:id="5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rPr/>
      </w:pPr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6" w:name="yui_3_17_2_1_1623240615868_44"/>
      <w:bookmarkEnd w:id="6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7" w:name="yui_3_17_2_1_1623240615868_42"/>
      <w:bookmarkEnd w:id="7"/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 w:ascii="Calibri" w:hAnsi="Calibri"/>
          <w:sz w:val="28"/>
          <w:szCs w:val="28"/>
          <w:shd w:fill="FFD7D7" w:val="clear"/>
        </w:rPr>
        <w:t>+ см. Слайды</w:t>
      </w:r>
    </w:p>
    <w:p>
      <w:pPr>
        <w:pStyle w:val="2"/>
        <w:rPr>
          <w:rFonts w:ascii="Calibri" w:hAnsi="Calibri"/>
          <w:sz w:val="28"/>
          <w:szCs w:val="28"/>
        </w:rPr>
      </w:pPr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sz w:val="28"/>
          <w:szCs w:val="28"/>
        </w:rPr>
        <w:t xml:space="preserve"> </w:t>
      </w:r>
    </w:p>
    <w:p>
      <w:pPr>
        <w:pStyle w:val="Style17"/>
        <w:rPr/>
      </w:pPr>
      <w:bookmarkStart w:id="8" w:name="yui_3_17_2_1_1623240615868_51"/>
      <w:bookmarkEnd w:id="8"/>
      <w:r>
        <w:rPr>
          <w:rFonts w:cs="Times New Roman" w:ascii="Calibri" w:hAnsi="Calibri"/>
          <w:sz w:val="28"/>
          <w:szCs w:val="28"/>
        </w:rPr>
        <w:t>В</w:t>
      </w:r>
      <w:r>
        <w:rPr>
          <w:rFonts w:cs="Times New Roman" w:ascii="Calibri" w:hAnsi="Calibri"/>
          <w:sz w:val="28"/>
          <w:szCs w:val="28"/>
        </w:rPr>
        <w:t xml:space="preserve">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 w:ascii="Calibri" w:hAnsi="Calibri"/>
          <w:sz w:val="28"/>
          <w:szCs w:val="28"/>
        </w:rPr>
        <w:t xml:space="preserve">Обыно </w:t>
      </w:r>
      <w:r>
        <w:rPr>
          <w:rFonts w:cs="Times New Roman" w:ascii="Calibri" w:hAnsi="Calibri"/>
          <w:sz w:val="28"/>
          <w:szCs w:val="28"/>
          <w:lang w:val="en-US"/>
        </w:rPr>
        <w:t xml:space="preserve">Si + </w:t>
      </w:r>
      <w:r>
        <w:rPr>
          <w:rFonts w:cs="Times New Roman" w:ascii="Calibri" w:hAnsi="Calibri"/>
          <w:sz w:val="28"/>
          <w:szCs w:val="28"/>
          <w:lang w:val="en-US"/>
        </w:rPr>
        <w:t xml:space="preserve">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 w:ascii="Calibri" w:hAnsi="Calibri"/>
          <w:i/>
          <w:sz w:val="28"/>
          <w:szCs w:val="28"/>
          <w:lang w:val="en-US"/>
        </w:rPr>
        <w:t>эВ</w:t>
      </w:r>
      <w:r>
        <w:rPr>
          <w:rFonts w:cs="Times New Roman" w:ascii="Calibri" w:hAnsi="Calibri"/>
          <w:sz w:val="28"/>
          <w:szCs w:val="28"/>
          <w:lang w:val="en-US"/>
        </w:rPr>
        <w:t xml:space="preserve">. </w:t>
      </w:r>
    </w:p>
    <w:p>
      <w:pPr>
        <w:pStyle w:val="Style17"/>
        <w:spacing w:before="0" w:after="140"/>
        <w:rPr/>
      </w:pPr>
      <w:r>
        <w:rPr>
          <w:rFonts w:cs="Times New Roman" w:ascii="Calibri" w:hAnsi="Calibri"/>
          <w:sz w:val="28"/>
          <w:szCs w:val="28"/>
          <w:lang w:val="en-US"/>
        </w:rPr>
        <w:t xml:space="preserve">19) </w:t>
      </w:r>
    </w:p>
    <w:sectPr>
      <w:footerReference w:type="default" r:id="rId61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01"/>
    <w:family w:val="swiss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36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footer" Target="footer1.xml"/><Relationship Id="rId62" Type="http://schemas.openxmlformats.org/officeDocument/2006/relationships/numbering" Target="numbering.xml"/><Relationship Id="rId63" Type="http://schemas.openxmlformats.org/officeDocument/2006/relationships/fontTable" Target="fontTable.xml"/><Relationship Id="rId6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168</TotalTime>
  <Application>LibreOffice/7.0.1.2$Windows_x86 LibreOffice_project/7cbcfc562f6eb6708b5ff7d7397325de9e764452</Application>
  <Pages>36</Pages>
  <Words>1750</Words>
  <Characters>12306</Characters>
  <CharactersWithSpaces>14078</CharactersWithSpaces>
  <Paragraphs>127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2021-06-09T17:45:43Z</dcterms:modified>
  <cp:revision>33</cp:revision>
  <dc:subject/>
  <dc:title/>
</cp:coreProperties>
</file>